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Разработка программных приложений средствами 1С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FDEE077" w:rsidR="00A77598" w:rsidRPr="0007096D" w:rsidRDefault="00A77598" w:rsidP="0007096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7096D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C0A7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A72">
              <w:rPr>
                <w:rFonts w:ascii="Times New Roman" w:hAnsi="Times New Roman" w:cs="Times New Roman"/>
                <w:sz w:val="20"/>
                <w:szCs w:val="20"/>
              </w:rPr>
              <w:t>к.э.н, Егорова Ирина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D6128F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D923752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1556D8B" w:rsidR="004475DA" w:rsidRPr="0007096D" w:rsidRDefault="0007096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89260D1" w14:textId="2E5B20EF" w:rsidR="00EC0A7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276272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_Toc195276272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3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129904E0" w14:textId="43ED95B2" w:rsidR="00EC0A72" w:rsidRDefault="008737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73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_Toc195276273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3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135CBBC7" w14:textId="5031A93C" w:rsidR="00EC0A72" w:rsidRDefault="008737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74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_Toc195276274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3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679C6FD2" w14:textId="6709C67B" w:rsidR="00EC0A72" w:rsidRDefault="008737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75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_Toc195276275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3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777AC3C5" w14:textId="25429A1C" w:rsidR="00EC0A72" w:rsidRDefault="008737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76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_Toc195276276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5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3BB55FC4" w14:textId="24A60F70" w:rsidR="00EC0A72" w:rsidRDefault="008737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77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_Toc195276277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5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3827BE24" w14:textId="7787C4BD" w:rsidR="00EC0A72" w:rsidRDefault="008737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78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_Toc195276278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5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67B6400B" w14:textId="2454DC2D" w:rsidR="00EC0A72" w:rsidRDefault="008737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79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_Toc195276279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6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55C3E573" w14:textId="0073D5EE" w:rsidR="00EC0A72" w:rsidRDefault="008737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80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_Toc195276280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6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5746457E" w14:textId="062333C2" w:rsidR="00EC0A72" w:rsidRDefault="008737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81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_Toc195276281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8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3DE4CF03" w14:textId="21883E71" w:rsidR="00EC0A72" w:rsidRDefault="008737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82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_Toc195276282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9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0DE67092" w14:textId="10433C2A" w:rsidR="00EC0A72" w:rsidRDefault="0087371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83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_Toc195276283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11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5C7959A5" w14:textId="3CE3677D" w:rsidR="00EC0A72" w:rsidRDefault="008737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84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_Toc195276284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11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3670E928" w14:textId="6E9FEA33" w:rsidR="00EC0A72" w:rsidRDefault="008737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85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_Toc195276285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12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24AD71AF" w14:textId="0379193C" w:rsidR="00EC0A72" w:rsidRDefault="008737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86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_Toc195276286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12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2CEF0B5C" w14:textId="6D7690F4" w:rsidR="00EC0A72" w:rsidRDefault="008737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87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_Toc195276287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13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69939885" w14:textId="7B2F3C3C" w:rsidR="00EC0A72" w:rsidRDefault="008737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88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_Toc195276288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13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5E4F06D3" w14:textId="609B7AF6" w:rsidR="00EC0A72" w:rsidRDefault="0087371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276289" w:history="1">
            <w:r w:rsidR="00EC0A72" w:rsidRPr="00FC192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EC0A72">
              <w:rPr>
                <w:noProof/>
                <w:webHidden/>
              </w:rPr>
              <w:tab/>
            </w:r>
            <w:r w:rsidR="00EC0A72">
              <w:rPr>
                <w:noProof/>
                <w:webHidden/>
              </w:rPr>
              <w:fldChar w:fldCharType="begin"/>
            </w:r>
            <w:r w:rsidR="00EC0A72">
              <w:rPr>
                <w:noProof/>
                <w:webHidden/>
              </w:rPr>
              <w:instrText xml:space="preserve"> PAGEREF _Toc195276289 \h </w:instrText>
            </w:r>
            <w:r w:rsidR="00EC0A72">
              <w:rPr>
                <w:noProof/>
                <w:webHidden/>
              </w:rPr>
            </w:r>
            <w:r w:rsidR="00EC0A72">
              <w:rPr>
                <w:noProof/>
                <w:webHidden/>
              </w:rPr>
              <w:fldChar w:fldCharType="separate"/>
            </w:r>
            <w:r w:rsidR="00EC0A72">
              <w:rPr>
                <w:noProof/>
                <w:webHidden/>
              </w:rPr>
              <w:t>13</w:t>
            </w:r>
            <w:r w:rsidR="00EC0A72">
              <w:rPr>
                <w:noProof/>
                <w:webHidden/>
              </w:rPr>
              <w:fldChar w:fldCharType="end"/>
            </w:r>
          </w:hyperlink>
        </w:p>
        <w:p w14:paraId="0DD49713" w14:textId="757F1D42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2762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 конфигурирования и программирования в системе 1С, приобретение практических навыков по работе с объектами конфигурации, написании программных приложений на встроенном языке программирования, а так же разработка собственных прикладных решений на базе платформы 1С.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2762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.В</w:t>
      </w:r>
      <w:r w:rsidRPr="00352B6F">
        <w:rPr>
          <w:sz w:val="28"/>
          <w:szCs w:val="28"/>
        </w:rPr>
        <w:t xml:space="preserve"> Разработка программных приложений средствами 1С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2762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EC0A7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C0A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C0A7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C0A7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C0A7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C0A7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C0A72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EC0A72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EC0A7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C0A7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C0A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EC0A72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EC0A72">
              <w:rPr>
                <w:rFonts w:ascii="Times New Roman" w:hAnsi="Times New Roman" w:cs="Times New Roman"/>
              </w:rPr>
              <w:t xml:space="preserve"> выбирать методы, инструменты и способы разработки бизнес-приложений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C0A7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C0A72">
              <w:rPr>
                <w:rFonts w:ascii="Times New Roman" w:hAnsi="Times New Roman" w:cs="Times New Roman"/>
                <w:lang w:bidi="ru-RU"/>
              </w:rPr>
              <w:t xml:space="preserve">ПК-8.1 - </w:t>
            </w:r>
            <w:proofErr w:type="gramStart"/>
            <w:r w:rsidRPr="00EC0A72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EC0A72">
              <w:rPr>
                <w:rFonts w:ascii="Times New Roman" w:hAnsi="Times New Roman" w:cs="Times New Roman"/>
                <w:lang w:bidi="ru-RU"/>
              </w:rPr>
              <w:t xml:space="preserve"> анализировать, выбирать методы и способы разработки бизнес-приложений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C0A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</w:rPr>
              <w:t xml:space="preserve">Знать: </w:t>
            </w:r>
            <w:r w:rsidR="00316402" w:rsidRPr="00EC0A72">
              <w:rPr>
                <w:rFonts w:ascii="Times New Roman" w:hAnsi="Times New Roman" w:cs="Times New Roman"/>
              </w:rPr>
              <w:t>Методы, инструменты и способы разработки бизнес-приложений</w:t>
            </w:r>
            <w:r w:rsidRPr="00EC0A7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EC0A7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</w:rPr>
              <w:t xml:space="preserve">Уметь: </w:t>
            </w:r>
            <w:r w:rsidR="00FD518F" w:rsidRPr="00EC0A72">
              <w:rPr>
                <w:rFonts w:ascii="Times New Roman" w:hAnsi="Times New Roman" w:cs="Times New Roman"/>
              </w:rPr>
              <w:t>Анализировать, выбирать методы и способы разработки бизнес-приложений</w:t>
            </w:r>
            <w:r w:rsidRPr="00EC0A7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EC0A7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C0A7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C0A72">
              <w:rPr>
                <w:rFonts w:ascii="Times New Roman" w:hAnsi="Times New Roman" w:cs="Times New Roman"/>
              </w:rPr>
              <w:t>Информационн</w:t>
            </w:r>
            <w:proofErr w:type="gramStart"/>
            <w:r w:rsidR="00FD518F" w:rsidRPr="00EC0A72">
              <w:rPr>
                <w:rFonts w:ascii="Times New Roman" w:hAnsi="Times New Roman" w:cs="Times New Roman"/>
              </w:rPr>
              <w:t>о-</w:t>
            </w:r>
            <w:proofErr w:type="gramEnd"/>
            <w:r w:rsidR="00FD518F" w:rsidRPr="00EC0A72">
              <w:rPr>
                <w:rFonts w:ascii="Times New Roman" w:hAnsi="Times New Roman" w:cs="Times New Roman"/>
              </w:rPr>
              <w:t xml:space="preserve"> коммуникационными технологиями для решения задач профессиональной деятельности</w:t>
            </w:r>
            <w:r w:rsidRPr="00EC0A7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EC0A7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27627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сведения: Конфигурация и Платформа, Конфигурация и Прикладное решение. Режимы работы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Общие сведения о системе 1С. Внешний вид интерфейса прикладного решения. Дерево объектов конфигурации. Объекты конфигурации. Создание, удаление, изменение объекта конфигурации. Палитра свойств.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B4E97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6D865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Основы конфигурирования. Справочники. Виды справочников (справочник с табличной частью, иерархический справочник, справочник с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предопределенными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элементам). Создание справочника. Методы работы со справочником.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68B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справочника. Стандартные реквизиты справочника. Переименование стандартного реквизита. Подчиненный справочник. Предопределенные элементы.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D6D8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4530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C519D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066B4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1A6F7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03BFC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3.  Документы. Структура, основные свойства. Создание формы документа. Ввод на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основании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Журнал документов. Перечисления.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E11AE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Структура документа. Основное назначение документов. Технология ввода на </w:t>
            </w:r>
            <w:proofErr w:type="gramStart"/>
            <w:r w:rsidRPr="00352B6F">
              <w:rPr>
                <w:lang w:bidi="ru-RU"/>
              </w:rPr>
              <w:t>основании</w:t>
            </w:r>
            <w:proofErr w:type="gramEnd"/>
            <w:r w:rsidRPr="00352B6F">
              <w:rPr>
                <w:lang w:bidi="ru-RU"/>
              </w:rPr>
              <w:t>. Создание Журнала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1A8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4279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3847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0C6C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E322B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7CFA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Регистры сведений. Структура регистра (измерения, ресурсы). Виды регистров сведений. Особенности использования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AEF61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регистра. Основные особенности регистров сведений. Обеспечение уникальности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24E7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C14E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FD5B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B588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79695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A880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Регистры накопления. Их виды, проектирование, назначение.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5B94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Оборотный и остаточный регистры накопления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и</w:t>
            </w:r>
            <w:proofErr w:type="gramEnd"/>
            <w:r w:rsidRPr="00352B6F">
              <w:rPr>
                <w:lang w:bidi="ru-RU"/>
              </w:rPr>
              <w:t>спользование регистров накопления для создания отчетов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562D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1524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34F5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BEE65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298FB9B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EAB0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Отчеты. Система компоновки данных. Создание отчетов.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7366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Отчеты - назначение, основные методики создания отчетов. Система компоновки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2F78F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4168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60AF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44B9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5B37A7" w:rsidRPr="005B37A7" w14:paraId="29FFEA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D419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Подсистемы. Роли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F2F2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интерфейса. Создание подсистем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о</w:t>
            </w:r>
            <w:proofErr w:type="gramEnd"/>
            <w:r w:rsidRPr="00352B6F">
              <w:rPr>
                <w:lang w:bidi="ru-RU"/>
              </w:rPr>
              <w:t>беспечение разграничения доступа в систему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5130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BA6C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54E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1295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27627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2762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68"/>
        <w:gridCol w:w="463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C0A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>Дадян</w:t>
            </w:r>
            <w:proofErr w:type="spellEnd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 xml:space="preserve"> Э.Г. Разработка бизнес-приложений на платформе «1С</w:t>
            </w:r>
            <w:proofErr w:type="gramStart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>:П</w:t>
            </w:r>
            <w:proofErr w:type="gramEnd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 xml:space="preserve">редприятие»: учебное пособие / Э.Г. </w:t>
            </w:r>
            <w:proofErr w:type="spellStart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>Дадян</w:t>
            </w:r>
            <w:proofErr w:type="spellEnd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>. и доп. — М.: ИНФРА-М, 2023. — 305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C0A72" w:rsidRDefault="008737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http://znanium.com/go.php?id=976643</w:t>
              </w:r>
            </w:hyperlink>
          </w:p>
        </w:tc>
      </w:tr>
      <w:tr w:rsidR="00262CF0" w:rsidRPr="0007096D" w14:paraId="06394B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D2792C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C0A72">
              <w:rPr>
                <w:rFonts w:ascii="Times New Roman" w:hAnsi="Times New Roman" w:cs="Times New Roman"/>
                <w:sz w:val="24"/>
                <w:szCs w:val="24"/>
              </w:rPr>
              <w:t xml:space="preserve">Глушкова Р. В. Информационные технологии 1С: учебное пособие / </w:t>
            </w:r>
            <w:proofErr w:type="spellStart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>Р.В.Глушкова</w:t>
            </w:r>
            <w:proofErr w:type="spellEnd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 xml:space="preserve">. - Санкт-Петербург: Изд-во СПбГЭУ, 2014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A7F71AF" w14:textId="77777777" w:rsidR="00262CF0" w:rsidRPr="007E6725" w:rsidRDefault="008737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EC0A72">
                <w:rPr>
                  <w:color w:val="00008B"/>
                  <w:u w:val="single"/>
                  <w:lang w:val="en-US"/>
                </w:rPr>
                <w:t>http://opac.unecon.ru/elibrary/elib/468685255.pdf</w:t>
              </w:r>
            </w:hyperlink>
          </w:p>
        </w:tc>
      </w:tr>
      <w:tr w:rsidR="00262CF0" w:rsidRPr="007E6725" w14:paraId="1FF68C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1509C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EC0A72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М.В. Проектирование информационных систем: учебное пособие / Григорьев М.В., Григорьева И.И. 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ан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Издательство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2019 .— 318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2462FE" w14:textId="77777777" w:rsidR="00262CF0" w:rsidRPr="007E6725" w:rsidRDefault="008737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https://urait.ru/bcode/434436</w:t>
              </w:r>
            </w:hyperlink>
          </w:p>
        </w:tc>
      </w:tr>
      <w:tr w:rsidR="00262CF0" w:rsidRPr="007E6725" w14:paraId="37E5EE7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0734FFB" w14:textId="77777777" w:rsidR="00262CF0" w:rsidRPr="00EC0A7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>Дадян</w:t>
            </w:r>
            <w:proofErr w:type="spellEnd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 xml:space="preserve"> Э.Г. Конфигурирование и моделирование в системе «1С: Предприятие»: учебник / Э.Г. </w:t>
            </w:r>
            <w:proofErr w:type="spellStart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>Дадян</w:t>
            </w:r>
            <w:proofErr w:type="spellEnd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>. — М.: Вузовский учебник: ИНФРА-М, 2019. — 417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2D0309D" w14:textId="77777777" w:rsidR="00262CF0" w:rsidRPr="00EC0A72" w:rsidRDefault="008737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http://znanium.com/go.php?id=989788</w:t>
              </w:r>
            </w:hyperlink>
          </w:p>
        </w:tc>
      </w:tr>
      <w:tr w:rsidR="00262CF0" w:rsidRPr="0007096D" w14:paraId="14C5E3DA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FA601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>Дадян</w:t>
            </w:r>
            <w:proofErr w:type="spellEnd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 xml:space="preserve"> Э.Г. Современные технологии программирования. Язык 1С 8.3: учебник / </w:t>
            </w:r>
            <w:proofErr w:type="spellStart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>Э.Г.Дадян</w:t>
            </w:r>
            <w:proofErr w:type="spellEnd"/>
            <w:r w:rsidRPr="00EC0A72">
              <w:rPr>
                <w:rFonts w:ascii="Times New Roman" w:hAnsi="Times New Roman" w:cs="Times New Roman"/>
                <w:sz w:val="24"/>
                <w:szCs w:val="24"/>
              </w:rPr>
              <w:t xml:space="preserve">. М.: ИНФРА-М, 2023.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460F4D" w14:textId="77777777" w:rsidR="00262CF0" w:rsidRPr="007E6725" w:rsidRDefault="0087371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EC0A72">
                <w:rPr>
                  <w:color w:val="00008B"/>
                  <w:u w:val="single"/>
                  <w:lang w:val="en-US"/>
                </w:rPr>
                <w:t>https://infra-m.ru/catalog/inf ... grammirovaniya_yazyk_1s_8_3_2/</w:t>
              </w:r>
            </w:hyperlink>
          </w:p>
        </w:tc>
      </w:tr>
    </w:tbl>
    <w:p w14:paraId="570D085B" w14:textId="77777777" w:rsidR="0091168E" w:rsidRPr="00EC0A72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2762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EC0A72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0A72">
              <w:rPr>
                <w:rFonts w:ascii="Times New Roman" w:hAnsi="Times New Roman" w:cs="Times New Roman"/>
                <w:sz w:val="26"/>
                <w:szCs w:val="26"/>
              </w:rPr>
              <w:t>-  1С</w:t>
            </w:r>
            <w:proofErr w:type="gramStart"/>
            <w:r w:rsidRPr="00EC0A72">
              <w:rPr>
                <w:rFonts w:ascii="Times New Roman" w:hAnsi="Times New Roman" w:cs="Times New Roman"/>
                <w:sz w:val="26"/>
                <w:szCs w:val="26"/>
              </w:rPr>
              <w:t>:П</w:t>
            </w:r>
            <w:proofErr w:type="gramEnd"/>
            <w:r w:rsidRPr="00EC0A72">
              <w:rPr>
                <w:rFonts w:ascii="Times New Roman" w:hAnsi="Times New Roman" w:cs="Times New Roman"/>
                <w:sz w:val="26"/>
                <w:szCs w:val="26"/>
              </w:rPr>
              <w:t>редприятие 8 через Интернет для учебных заведений" (1С: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ERP</w:t>
            </w:r>
            <w:r w:rsidRPr="00EC0A72">
              <w:rPr>
                <w:rFonts w:ascii="Times New Roman" w:hAnsi="Times New Roman" w:cs="Times New Roman"/>
                <w:sz w:val="26"/>
                <w:szCs w:val="26"/>
              </w:rPr>
              <w:t xml:space="preserve"> Управление предприятием)</w:t>
            </w:r>
          </w:p>
        </w:tc>
      </w:tr>
      <w:tr w:rsidR="007B550D" w:rsidRPr="007E6725" w14:paraId="7DCDBF29" w14:textId="77777777" w:rsidTr="007B550D">
        <w:tc>
          <w:tcPr>
            <w:tcW w:w="9345" w:type="dxa"/>
          </w:tcPr>
          <w:p w14:paraId="06C2E4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B550D" w:rsidRPr="007E6725" w14:paraId="7298C0DD" w14:textId="77777777" w:rsidTr="007B550D">
        <w:tc>
          <w:tcPr>
            <w:tcW w:w="9345" w:type="dxa"/>
          </w:tcPr>
          <w:p w14:paraId="592B70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065715D" w14:textId="77777777" w:rsidTr="007B550D">
        <w:tc>
          <w:tcPr>
            <w:tcW w:w="9345" w:type="dxa"/>
          </w:tcPr>
          <w:p w14:paraId="692BCD0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2F91094" w14:textId="77777777" w:rsidTr="007B550D">
        <w:tc>
          <w:tcPr>
            <w:tcW w:w="9345" w:type="dxa"/>
          </w:tcPr>
          <w:p w14:paraId="5EBAE5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0818445" w14:textId="77777777" w:rsidTr="007B550D">
        <w:tc>
          <w:tcPr>
            <w:tcW w:w="9345" w:type="dxa"/>
          </w:tcPr>
          <w:p w14:paraId="67FDD92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27627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87371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27628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C0A7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C0A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0A72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C0A7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C0A72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C0A7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C0A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72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EC0A72">
              <w:rPr>
                <w:sz w:val="22"/>
                <w:szCs w:val="22"/>
              </w:rPr>
              <w:t>Оборудован</w:t>
            </w:r>
            <w:proofErr w:type="gramEnd"/>
            <w:r w:rsidRPr="00EC0A72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EC0A72">
              <w:rPr>
                <w:sz w:val="22"/>
                <w:szCs w:val="22"/>
              </w:rPr>
              <w:t>комплексом</w:t>
            </w:r>
            <w:proofErr w:type="gramStart"/>
            <w:r w:rsidRPr="00EC0A72">
              <w:rPr>
                <w:sz w:val="22"/>
                <w:szCs w:val="22"/>
              </w:rPr>
              <w:t>.С</w:t>
            </w:r>
            <w:proofErr w:type="gramEnd"/>
            <w:r w:rsidRPr="00EC0A72">
              <w:rPr>
                <w:sz w:val="22"/>
                <w:szCs w:val="22"/>
              </w:rPr>
              <w:t>пециализированная</w:t>
            </w:r>
            <w:proofErr w:type="spellEnd"/>
            <w:r w:rsidRPr="00EC0A7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C0A72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EC0A72">
              <w:rPr>
                <w:sz w:val="22"/>
                <w:szCs w:val="22"/>
                <w:lang w:val="en-US"/>
              </w:rPr>
              <w:t>I</w:t>
            </w:r>
            <w:r w:rsidRPr="00EC0A72">
              <w:rPr>
                <w:sz w:val="22"/>
                <w:szCs w:val="22"/>
              </w:rPr>
              <w:t>5-7400/8</w:t>
            </w:r>
            <w:r w:rsidRPr="00EC0A72">
              <w:rPr>
                <w:sz w:val="22"/>
                <w:szCs w:val="22"/>
                <w:lang w:val="en-US"/>
              </w:rPr>
              <w:t>Gb</w:t>
            </w:r>
            <w:r w:rsidRPr="00EC0A72">
              <w:rPr>
                <w:sz w:val="22"/>
                <w:szCs w:val="22"/>
              </w:rPr>
              <w:t>/1</w:t>
            </w:r>
            <w:r w:rsidRPr="00EC0A72">
              <w:rPr>
                <w:sz w:val="22"/>
                <w:szCs w:val="22"/>
                <w:lang w:val="en-US"/>
              </w:rPr>
              <w:t>Tb</w:t>
            </w:r>
            <w:r w:rsidRPr="00EC0A72">
              <w:rPr>
                <w:sz w:val="22"/>
                <w:szCs w:val="22"/>
              </w:rPr>
              <w:t>/</w:t>
            </w:r>
            <w:r w:rsidRPr="00EC0A72">
              <w:rPr>
                <w:sz w:val="22"/>
                <w:szCs w:val="22"/>
                <w:lang w:val="en-US"/>
              </w:rPr>
              <w:t>DELL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S</w:t>
            </w:r>
            <w:r w:rsidRPr="00EC0A72">
              <w:rPr>
                <w:sz w:val="22"/>
                <w:szCs w:val="22"/>
              </w:rPr>
              <w:t>2218</w:t>
            </w:r>
            <w:r w:rsidRPr="00EC0A72">
              <w:rPr>
                <w:sz w:val="22"/>
                <w:szCs w:val="22"/>
                <w:lang w:val="en-US"/>
              </w:rPr>
              <w:t>H</w:t>
            </w:r>
            <w:r w:rsidRPr="00EC0A72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OP</w:t>
            </w:r>
            <w:r w:rsidRPr="00EC0A72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EC0A72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C0A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7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C0A72" w14:paraId="7C625BFD" w14:textId="77777777" w:rsidTr="008416EB">
        <w:tc>
          <w:tcPr>
            <w:tcW w:w="7797" w:type="dxa"/>
            <w:shd w:val="clear" w:color="auto" w:fill="auto"/>
          </w:tcPr>
          <w:p w14:paraId="53BBF447" w14:textId="77777777" w:rsidR="002C735C" w:rsidRPr="00EC0A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72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EC0A72">
              <w:rPr>
                <w:sz w:val="22"/>
                <w:szCs w:val="22"/>
              </w:rPr>
              <w:t>Оборудован</w:t>
            </w:r>
            <w:proofErr w:type="gramEnd"/>
            <w:r w:rsidRPr="00EC0A72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EC0A72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EC0A72">
              <w:rPr>
                <w:sz w:val="22"/>
                <w:szCs w:val="22"/>
                <w:lang w:val="en-US"/>
              </w:rPr>
              <w:t>Intel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Core</w:t>
            </w:r>
            <w:r w:rsidRPr="00EC0A72">
              <w:rPr>
                <w:sz w:val="22"/>
                <w:szCs w:val="22"/>
              </w:rPr>
              <w:t xml:space="preserve">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0A72">
              <w:rPr>
                <w:sz w:val="22"/>
                <w:szCs w:val="22"/>
              </w:rPr>
              <w:t xml:space="preserve">3 6100/ </w:t>
            </w:r>
            <w:r w:rsidRPr="00EC0A72">
              <w:rPr>
                <w:sz w:val="22"/>
                <w:szCs w:val="22"/>
                <w:lang w:val="en-US"/>
              </w:rPr>
              <w:t>MSI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H</w:t>
            </w:r>
            <w:r w:rsidRPr="00EC0A72">
              <w:rPr>
                <w:sz w:val="22"/>
                <w:szCs w:val="22"/>
              </w:rPr>
              <w:t>110</w:t>
            </w:r>
            <w:r w:rsidRPr="00EC0A72">
              <w:rPr>
                <w:sz w:val="22"/>
                <w:szCs w:val="22"/>
                <w:lang w:val="en-US"/>
              </w:rPr>
              <w:t>M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PRO</w:t>
            </w:r>
            <w:r w:rsidRPr="00EC0A72">
              <w:rPr>
                <w:sz w:val="22"/>
                <w:szCs w:val="22"/>
              </w:rPr>
              <w:t>-</w:t>
            </w:r>
            <w:r w:rsidRPr="00EC0A72">
              <w:rPr>
                <w:sz w:val="22"/>
                <w:szCs w:val="22"/>
                <w:lang w:val="en-US"/>
              </w:rPr>
              <w:t>D</w:t>
            </w:r>
            <w:r w:rsidRPr="00EC0A72">
              <w:rPr>
                <w:sz w:val="22"/>
                <w:szCs w:val="22"/>
              </w:rPr>
              <w:t xml:space="preserve">/ ОЗУ </w:t>
            </w:r>
            <w:r w:rsidRPr="00EC0A72">
              <w:rPr>
                <w:sz w:val="22"/>
                <w:szCs w:val="22"/>
                <w:lang w:val="en-US"/>
              </w:rPr>
              <w:t>DDR</w:t>
            </w:r>
            <w:r w:rsidRPr="00EC0A72">
              <w:rPr>
                <w:sz w:val="22"/>
                <w:szCs w:val="22"/>
              </w:rPr>
              <w:t>4 8</w:t>
            </w:r>
            <w:r w:rsidRPr="00EC0A72">
              <w:rPr>
                <w:sz w:val="22"/>
                <w:szCs w:val="22"/>
                <w:lang w:val="en-US"/>
              </w:rPr>
              <w:t>GB</w:t>
            </w:r>
            <w:r w:rsidRPr="00EC0A72">
              <w:rPr>
                <w:sz w:val="22"/>
                <w:szCs w:val="22"/>
              </w:rPr>
              <w:t xml:space="preserve"> 2400</w:t>
            </w:r>
            <w:r w:rsidRPr="00EC0A72">
              <w:rPr>
                <w:sz w:val="22"/>
                <w:szCs w:val="22"/>
                <w:lang w:val="en-US"/>
              </w:rPr>
              <w:t>MHz</w:t>
            </w:r>
            <w:r w:rsidRPr="00EC0A72">
              <w:rPr>
                <w:sz w:val="22"/>
                <w:szCs w:val="22"/>
              </w:rPr>
              <w:t>/</w:t>
            </w:r>
            <w:r w:rsidRPr="00EC0A72">
              <w:rPr>
                <w:sz w:val="22"/>
                <w:szCs w:val="22"/>
                <w:lang w:val="en-US"/>
              </w:rPr>
              <w:t>SSD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SATA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III</w:t>
            </w:r>
            <w:r w:rsidRPr="00EC0A72">
              <w:rPr>
                <w:sz w:val="22"/>
                <w:szCs w:val="22"/>
              </w:rPr>
              <w:t xml:space="preserve"> 240</w:t>
            </w:r>
            <w:r w:rsidRPr="00EC0A72">
              <w:rPr>
                <w:sz w:val="22"/>
                <w:szCs w:val="22"/>
                <w:lang w:val="en-US"/>
              </w:rPr>
              <w:t>Gb</w:t>
            </w:r>
            <w:r w:rsidRPr="00EC0A72">
              <w:rPr>
                <w:sz w:val="22"/>
                <w:szCs w:val="22"/>
              </w:rPr>
              <w:t>/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Qs</w:t>
            </w:r>
            <w:r w:rsidRPr="00EC0A72">
              <w:rPr>
                <w:sz w:val="22"/>
                <w:szCs w:val="22"/>
              </w:rPr>
              <w:t>-180 400</w:t>
            </w:r>
            <w:r w:rsidRPr="00EC0A72">
              <w:rPr>
                <w:sz w:val="22"/>
                <w:szCs w:val="22"/>
                <w:lang w:val="en-US"/>
              </w:rPr>
              <w:t>W</w:t>
            </w:r>
            <w:r w:rsidRPr="00EC0A72">
              <w:rPr>
                <w:sz w:val="22"/>
                <w:szCs w:val="22"/>
              </w:rPr>
              <w:t xml:space="preserve">/Клавиатура + мышь </w:t>
            </w:r>
            <w:r w:rsidRPr="00EC0A72">
              <w:rPr>
                <w:sz w:val="22"/>
                <w:szCs w:val="22"/>
                <w:lang w:val="en-US"/>
              </w:rPr>
              <w:t>Microsoft</w:t>
            </w:r>
            <w:r w:rsidRPr="00EC0A72">
              <w:rPr>
                <w:sz w:val="22"/>
                <w:szCs w:val="22"/>
              </w:rPr>
              <w:t xml:space="preserve">400 </w:t>
            </w:r>
            <w:r w:rsidRPr="00EC0A72">
              <w:rPr>
                <w:sz w:val="22"/>
                <w:szCs w:val="22"/>
                <w:lang w:val="en-US"/>
              </w:rPr>
              <w:t>for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Business</w:t>
            </w:r>
            <w:r w:rsidRPr="00EC0A72">
              <w:rPr>
                <w:sz w:val="22"/>
                <w:szCs w:val="22"/>
              </w:rPr>
              <w:t xml:space="preserve">/монитор </w:t>
            </w:r>
            <w:r w:rsidRPr="00EC0A72">
              <w:rPr>
                <w:sz w:val="22"/>
                <w:szCs w:val="22"/>
                <w:lang w:val="en-US"/>
              </w:rPr>
              <w:t>Asus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VS</w:t>
            </w:r>
            <w:r w:rsidRPr="00EC0A72">
              <w:rPr>
                <w:sz w:val="22"/>
                <w:szCs w:val="22"/>
              </w:rPr>
              <w:t>228</w:t>
            </w:r>
            <w:r w:rsidRPr="00EC0A72">
              <w:rPr>
                <w:sz w:val="22"/>
                <w:szCs w:val="22"/>
                <w:lang w:val="en-US"/>
              </w:rPr>
              <w:t>DE</w:t>
            </w:r>
            <w:r w:rsidRPr="00EC0A72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EC0A72">
              <w:rPr>
                <w:sz w:val="22"/>
                <w:szCs w:val="22"/>
              </w:rPr>
              <w:t xml:space="preserve"> </w:t>
            </w:r>
            <w:proofErr w:type="gramStart"/>
            <w:r w:rsidRPr="00EC0A72">
              <w:rPr>
                <w:sz w:val="22"/>
                <w:szCs w:val="22"/>
                <w:lang w:val="en-US"/>
              </w:rPr>
              <w:t>x</w:t>
            </w:r>
            <w:proofErr w:type="gramEnd"/>
            <w:r w:rsidRPr="00EC0A72">
              <w:rPr>
                <w:sz w:val="22"/>
                <w:szCs w:val="22"/>
              </w:rPr>
              <w:t xml:space="preserve"> 400 - 1 шт., Ноутбук </w:t>
            </w:r>
            <w:r w:rsidRPr="00EC0A72">
              <w:rPr>
                <w:sz w:val="22"/>
                <w:szCs w:val="22"/>
                <w:lang w:val="en-US"/>
              </w:rPr>
              <w:t>HP</w:t>
            </w:r>
            <w:r w:rsidRPr="00EC0A72">
              <w:rPr>
                <w:sz w:val="22"/>
                <w:szCs w:val="22"/>
              </w:rPr>
              <w:t xml:space="preserve"> 250 </w:t>
            </w:r>
            <w:r w:rsidRPr="00EC0A72">
              <w:rPr>
                <w:sz w:val="22"/>
                <w:szCs w:val="22"/>
                <w:lang w:val="en-US"/>
              </w:rPr>
              <w:t>G</w:t>
            </w:r>
            <w:r w:rsidRPr="00EC0A72">
              <w:rPr>
                <w:sz w:val="22"/>
                <w:szCs w:val="22"/>
              </w:rPr>
              <w:t>6 1</w:t>
            </w:r>
            <w:r w:rsidRPr="00EC0A72">
              <w:rPr>
                <w:sz w:val="22"/>
                <w:szCs w:val="22"/>
                <w:lang w:val="en-US"/>
              </w:rPr>
              <w:t>WY</w:t>
            </w:r>
            <w:r w:rsidRPr="00EC0A72">
              <w:rPr>
                <w:sz w:val="22"/>
                <w:szCs w:val="22"/>
              </w:rPr>
              <w:t>58</w:t>
            </w:r>
            <w:r w:rsidRPr="00EC0A72">
              <w:rPr>
                <w:sz w:val="22"/>
                <w:szCs w:val="22"/>
                <w:lang w:val="en-US"/>
              </w:rPr>
              <w:t>EA</w:t>
            </w:r>
            <w:r w:rsidRPr="00EC0A72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971DE2" w14:textId="77777777" w:rsidR="002C735C" w:rsidRPr="00EC0A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7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C0A72" w14:paraId="0017C161" w14:textId="77777777" w:rsidTr="008416EB">
        <w:tc>
          <w:tcPr>
            <w:tcW w:w="7797" w:type="dxa"/>
            <w:shd w:val="clear" w:color="auto" w:fill="auto"/>
          </w:tcPr>
          <w:p w14:paraId="646FE089" w14:textId="77777777" w:rsidR="002C735C" w:rsidRPr="00EC0A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72">
              <w:rPr>
                <w:sz w:val="22"/>
                <w:szCs w:val="22"/>
              </w:rPr>
              <w:t xml:space="preserve">Ауд. 2010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0A72">
              <w:rPr>
                <w:sz w:val="22"/>
                <w:szCs w:val="22"/>
              </w:rPr>
              <w:t>комплексом</w:t>
            </w:r>
            <w:proofErr w:type="gramStart"/>
            <w:r w:rsidRPr="00EC0A72">
              <w:rPr>
                <w:sz w:val="22"/>
                <w:szCs w:val="22"/>
              </w:rPr>
              <w:t>.С</w:t>
            </w:r>
            <w:proofErr w:type="gramEnd"/>
            <w:r w:rsidRPr="00EC0A72">
              <w:rPr>
                <w:sz w:val="22"/>
                <w:szCs w:val="22"/>
              </w:rPr>
              <w:t>пециализированная</w:t>
            </w:r>
            <w:proofErr w:type="spellEnd"/>
            <w:r w:rsidRPr="00EC0A7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C0A72">
              <w:rPr>
                <w:sz w:val="22"/>
                <w:szCs w:val="22"/>
              </w:rPr>
              <w:t xml:space="preserve">Учебная мебель на  60 посадочных мест, рабочее место преподавателя, стол м/м - 1 шт., доска меловая - 2 шт., кафедра - 1 шт.,  стул - 2 шт., Компьютер </w:t>
            </w:r>
            <w:r w:rsidRPr="00EC0A72">
              <w:rPr>
                <w:sz w:val="22"/>
                <w:szCs w:val="22"/>
                <w:lang w:val="en-US"/>
              </w:rPr>
              <w:t>Intel</w:t>
            </w:r>
            <w:r w:rsidRPr="00EC0A72">
              <w:rPr>
                <w:sz w:val="22"/>
                <w:szCs w:val="22"/>
              </w:rPr>
              <w:t xml:space="preserve">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0A72">
              <w:rPr>
                <w:sz w:val="22"/>
                <w:szCs w:val="22"/>
              </w:rPr>
              <w:t xml:space="preserve">3-2100 2.4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C0A72">
              <w:rPr>
                <w:sz w:val="22"/>
                <w:szCs w:val="22"/>
              </w:rPr>
              <w:t xml:space="preserve"> /4</w:t>
            </w:r>
            <w:r w:rsidRPr="00EC0A72">
              <w:rPr>
                <w:sz w:val="22"/>
                <w:szCs w:val="22"/>
                <w:lang w:val="en-US"/>
              </w:rPr>
              <w:t>Gb</w:t>
            </w:r>
            <w:r w:rsidRPr="00EC0A72">
              <w:rPr>
                <w:sz w:val="22"/>
                <w:szCs w:val="22"/>
              </w:rPr>
              <w:t>/500</w:t>
            </w:r>
            <w:r w:rsidRPr="00EC0A72">
              <w:rPr>
                <w:sz w:val="22"/>
                <w:szCs w:val="22"/>
                <w:lang w:val="en-US"/>
              </w:rPr>
              <w:t>Gb</w:t>
            </w:r>
            <w:r w:rsidRPr="00EC0A72">
              <w:rPr>
                <w:sz w:val="22"/>
                <w:szCs w:val="22"/>
              </w:rPr>
              <w:t>/</w:t>
            </w:r>
            <w:r w:rsidRPr="00EC0A72">
              <w:rPr>
                <w:sz w:val="22"/>
                <w:szCs w:val="22"/>
                <w:lang w:val="en-US"/>
              </w:rPr>
              <w:t>Acer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V</w:t>
            </w:r>
            <w:r w:rsidRPr="00EC0A72">
              <w:rPr>
                <w:sz w:val="22"/>
                <w:szCs w:val="22"/>
              </w:rPr>
              <w:t xml:space="preserve">193 19" - 1 шт.,  Мультимедийный проектор 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x</w:t>
            </w:r>
            <w:r w:rsidRPr="00EC0A72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305C9B4" w14:textId="77777777" w:rsidR="002C735C" w:rsidRPr="00EC0A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7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C0A72" w14:paraId="06480C8D" w14:textId="77777777" w:rsidTr="008416EB">
        <w:tc>
          <w:tcPr>
            <w:tcW w:w="7797" w:type="dxa"/>
            <w:shd w:val="clear" w:color="auto" w:fill="auto"/>
          </w:tcPr>
          <w:p w14:paraId="2A62688D" w14:textId="77777777" w:rsidR="002C735C" w:rsidRPr="00EC0A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72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0A72">
              <w:rPr>
                <w:sz w:val="22"/>
                <w:szCs w:val="22"/>
              </w:rPr>
              <w:t>комплексом</w:t>
            </w:r>
            <w:proofErr w:type="gramStart"/>
            <w:r w:rsidRPr="00EC0A72">
              <w:rPr>
                <w:sz w:val="22"/>
                <w:szCs w:val="22"/>
              </w:rPr>
              <w:t>.С</w:t>
            </w:r>
            <w:proofErr w:type="gramEnd"/>
            <w:r w:rsidRPr="00EC0A72">
              <w:rPr>
                <w:sz w:val="22"/>
                <w:szCs w:val="22"/>
              </w:rPr>
              <w:t>пециализированная</w:t>
            </w:r>
            <w:proofErr w:type="spellEnd"/>
            <w:r w:rsidRPr="00EC0A7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C0A72">
              <w:rPr>
                <w:sz w:val="22"/>
                <w:szCs w:val="22"/>
              </w:rPr>
              <w:t xml:space="preserve">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EC0A72">
              <w:rPr>
                <w:sz w:val="22"/>
                <w:szCs w:val="22"/>
                <w:lang w:val="en-US"/>
              </w:rPr>
              <w:t>Intel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core</w:t>
            </w:r>
            <w:r w:rsidRPr="00EC0A72">
              <w:rPr>
                <w:sz w:val="22"/>
                <w:szCs w:val="22"/>
              </w:rPr>
              <w:t xml:space="preserve">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0A72">
              <w:rPr>
                <w:sz w:val="22"/>
                <w:szCs w:val="22"/>
              </w:rPr>
              <w:t>5-</w:t>
            </w:r>
            <w:r w:rsidRPr="00EC0A72">
              <w:rPr>
                <w:sz w:val="22"/>
                <w:szCs w:val="22"/>
                <w:lang w:val="en-US"/>
              </w:rPr>
              <w:t>x</w:t>
            </w:r>
            <w:r w:rsidRPr="00EC0A72">
              <w:rPr>
                <w:sz w:val="22"/>
                <w:szCs w:val="22"/>
              </w:rPr>
              <w:t>4-4460/8</w:t>
            </w:r>
            <w:r w:rsidRPr="00EC0A72">
              <w:rPr>
                <w:sz w:val="22"/>
                <w:szCs w:val="22"/>
                <w:lang w:val="en-US"/>
              </w:rPr>
              <w:t>Gb</w:t>
            </w:r>
            <w:r w:rsidRPr="00EC0A72">
              <w:rPr>
                <w:sz w:val="22"/>
                <w:szCs w:val="22"/>
              </w:rPr>
              <w:t>/1Тб/</w:t>
            </w:r>
            <w:r w:rsidRPr="00EC0A72">
              <w:rPr>
                <w:sz w:val="22"/>
                <w:szCs w:val="22"/>
                <w:lang w:val="en-US"/>
              </w:rPr>
              <w:t>Samsung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s</w:t>
            </w:r>
            <w:r w:rsidRPr="00EC0A72">
              <w:rPr>
                <w:sz w:val="22"/>
                <w:szCs w:val="22"/>
              </w:rPr>
              <w:t>23</w:t>
            </w:r>
            <w:r w:rsidRPr="00EC0A72">
              <w:rPr>
                <w:sz w:val="22"/>
                <w:szCs w:val="22"/>
                <w:lang w:val="en-US"/>
              </w:rPr>
              <w:t>e</w:t>
            </w:r>
            <w:r w:rsidRPr="00EC0A72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EC0A72">
              <w:rPr>
                <w:sz w:val="22"/>
                <w:szCs w:val="22"/>
                <w:lang w:val="en-US"/>
              </w:rPr>
              <w:t>Panasonic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PT</w:t>
            </w:r>
            <w:r w:rsidRPr="00EC0A72">
              <w:rPr>
                <w:sz w:val="22"/>
                <w:szCs w:val="22"/>
              </w:rPr>
              <w:t>-</w:t>
            </w:r>
            <w:r w:rsidRPr="00EC0A72">
              <w:rPr>
                <w:sz w:val="22"/>
                <w:szCs w:val="22"/>
                <w:lang w:val="en-US"/>
              </w:rPr>
              <w:t>VX</w:t>
            </w:r>
            <w:r w:rsidRPr="00EC0A72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Champion</w:t>
            </w:r>
            <w:r w:rsidRPr="00EC0A72">
              <w:rPr>
                <w:sz w:val="22"/>
                <w:szCs w:val="22"/>
              </w:rPr>
              <w:t xml:space="preserve"> 244х183см </w:t>
            </w:r>
            <w:r w:rsidRPr="00EC0A72">
              <w:rPr>
                <w:sz w:val="22"/>
                <w:szCs w:val="22"/>
                <w:lang w:val="en-US"/>
              </w:rPr>
              <w:t>SCM</w:t>
            </w:r>
            <w:r w:rsidRPr="00EC0A72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</w:t>
            </w:r>
            <w:proofErr w:type="gramEnd"/>
            <w:r w:rsidRPr="00EC0A72">
              <w:rPr>
                <w:sz w:val="22"/>
                <w:szCs w:val="22"/>
              </w:rPr>
              <w:t xml:space="preserve">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51B98D" w14:textId="77777777" w:rsidR="002C735C" w:rsidRPr="00EC0A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7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C0A72" w14:paraId="1D062BCE" w14:textId="77777777" w:rsidTr="008416EB">
        <w:tc>
          <w:tcPr>
            <w:tcW w:w="7797" w:type="dxa"/>
            <w:shd w:val="clear" w:color="auto" w:fill="auto"/>
          </w:tcPr>
          <w:p w14:paraId="151624CA" w14:textId="77777777" w:rsidR="002C735C" w:rsidRPr="00EC0A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72">
              <w:rPr>
                <w:sz w:val="22"/>
                <w:szCs w:val="22"/>
              </w:rPr>
              <w:t xml:space="preserve">Ауд. 2064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0A72">
              <w:rPr>
                <w:sz w:val="22"/>
                <w:szCs w:val="22"/>
              </w:rPr>
              <w:t>комплексом</w:t>
            </w:r>
            <w:proofErr w:type="gramStart"/>
            <w:r w:rsidRPr="00EC0A72">
              <w:rPr>
                <w:sz w:val="22"/>
                <w:szCs w:val="22"/>
              </w:rPr>
              <w:t>.С</w:t>
            </w:r>
            <w:proofErr w:type="gramEnd"/>
            <w:r w:rsidRPr="00EC0A72">
              <w:rPr>
                <w:sz w:val="22"/>
                <w:szCs w:val="22"/>
              </w:rPr>
              <w:t>пециализированная</w:t>
            </w:r>
            <w:proofErr w:type="spellEnd"/>
            <w:r w:rsidRPr="00EC0A7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C0A72">
              <w:rPr>
                <w:sz w:val="22"/>
                <w:szCs w:val="22"/>
              </w:rPr>
              <w:t xml:space="preserve">Учебная мебель на 90 посадочных мест, рабочее место преподавателя, доска меловая (3-х секционная) - 1 шт., кафедра - 1 шт., стол - 1 шт., стул - 2 шт., Компьютер </w:t>
            </w:r>
            <w:r w:rsidRPr="00EC0A72">
              <w:rPr>
                <w:sz w:val="22"/>
                <w:szCs w:val="22"/>
                <w:lang w:val="en-US"/>
              </w:rPr>
              <w:t>Intel</w:t>
            </w:r>
            <w:r w:rsidRPr="00EC0A72">
              <w:rPr>
                <w:sz w:val="22"/>
                <w:szCs w:val="22"/>
              </w:rPr>
              <w:t xml:space="preserve">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0A72">
              <w:rPr>
                <w:sz w:val="22"/>
                <w:szCs w:val="22"/>
              </w:rPr>
              <w:t xml:space="preserve">3-2100 2.4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C0A72">
              <w:rPr>
                <w:sz w:val="22"/>
                <w:szCs w:val="22"/>
              </w:rPr>
              <w:t>/500/4/</w:t>
            </w:r>
            <w:r w:rsidRPr="00EC0A72">
              <w:rPr>
                <w:sz w:val="22"/>
                <w:szCs w:val="22"/>
                <w:lang w:val="en-US"/>
              </w:rPr>
              <w:t>Acer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V</w:t>
            </w:r>
            <w:r w:rsidRPr="00EC0A72">
              <w:rPr>
                <w:sz w:val="22"/>
                <w:szCs w:val="22"/>
              </w:rPr>
              <w:t xml:space="preserve">193 19" - 1 шт., Колонки </w:t>
            </w:r>
            <w:r w:rsidRPr="00EC0A72">
              <w:rPr>
                <w:sz w:val="22"/>
                <w:szCs w:val="22"/>
                <w:lang w:val="en-US"/>
              </w:rPr>
              <w:t>Hi</w:t>
            </w:r>
            <w:r w:rsidRPr="00EC0A72">
              <w:rPr>
                <w:sz w:val="22"/>
                <w:szCs w:val="22"/>
              </w:rPr>
              <w:t>-</w:t>
            </w:r>
            <w:r w:rsidRPr="00EC0A72">
              <w:rPr>
                <w:sz w:val="22"/>
                <w:szCs w:val="22"/>
                <w:lang w:val="en-US"/>
              </w:rPr>
              <w:t>Fi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PRO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MASK</w:t>
            </w:r>
            <w:r w:rsidRPr="00EC0A72">
              <w:rPr>
                <w:sz w:val="22"/>
                <w:szCs w:val="22"/>
              </w:rPr>
              <w:t>6</w:t>
            </w:r>
            <w:r w:rsidRPr="00EC0A72">
              <w:rPr>
                <w:sz w:val="22"/>
                <w:szCs w:val="22"/>
                <w:lang w:val="en-US"/>
              </w:rPr>
              <w:t>T</w:t>
            </w:r>
            <w:r w:rsidRPr="00EC0A72">
              <w:rPr>
                <w:sz w:val="22"/>
                <w:szCs w:val="22"/>
              </w:rPr>
              <w:t>-</w:t>
            </w:r>
            <w:r w:rsidRPr="00EC0A72">
              <w:rPr>
                <w:sz w:val="22"/>
                <w:szCs w:val="22"/>
                <w:lang w:val="en-US"/>
              </w:rPr>
              <w:t>W</w:t>
            </w:r>
            <w:r w:rsidRPr="00EC0A72">
              <w:rPr>
                <w:sz w:val="22"/>
                <w:szCs w:val="22"/>
              </w:rPr>
              <w:t xml:space="preserve"> (2 шт.) - 1 шт., Микшер-усилитель АА-120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EC0A72">
              <w:rPr>
                <w:sz w:val="22"/>
                <w:szCs w:val="22"/>
              </w:rPr>
              <w:t xml:space="preserve"> - 1 шт., Микшер усилитель ТА-1120-1 шт. в комплекте с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Behringer</w:t>
            </w:r>
            <w:proofErr w:type="spellEnd"/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XM</w:t>
            </w:r>
            <w:r w:rsidRPr="00EC0A72">
              <w:rPr>
                <w:sz w:val="22"/>
                <w:szCs w:val="22"/>
              </w:rPr>
              <w:t xml:space="preserve">8500 </w:t>
            </w:r>
            <w:r w:rsidRPr="00EC0A72">
              <w:rPr>
                <w:sz w:val="22"/>
                <w:szCs w:val="22"/>
                <w:lang w:val="en-US"/>
              </w:rPr>
              <w:t>ULTRAVOICE</w:t>
            </w:r>
            <w:r w:rsidRPr="00EC0A72">
              <w:rPr>
                <w:sz w:val="22"/>
                <w:szCs w:val="22"/>
              </w:rPr>
              <w:t xml:space="preserve"> - 1</w:t>
            </w:r>
            <w:proofErr w:type="gramEnd"/>
            <w:r w:rsidRPr="00EC0A72">
              <w:rPr>
                <w:sz w:val="22"/>
                <w:szCs w:val="22"/>
              </w:rPr>
              <w:t xml:space="preserve"> шт., Экран с электроприводом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Champion</w:t>
            </w:r>
            <w:r w:rsidRPr="00EC0A72">
              <w:rPr>
                <w:sz w:val="22"/>
                <w:szCs w:val="22"/>
              </w:rPr>
              <w:t xml:space="preserve"> 244х183см (</w:t>
            </w:r>
            <w:r w:rsidRPr="00EC0A72">
              <w:rPr>
                <w:sz w:val="22"/>
                <w:szCs w:val="22"/>
                <w:lang w:val="en-US"/>
              </w:rPr>
              <w:t>SCM</w:t>
            </w:r>
            <w:r w:rsidRPr="00EC0A72">
              <w:rPr>
                <w:sz w:val="22"/>
                <w:szCs w:val="22"/>
              </w:rPr>
              <w:t xml:space="preserve">-4304) - 1 шт., Проектор </w:t>
            </w:r>
            <w:r w:rsidRPr="00EC0A72">
              <w:rPr>
                <w:sz w:val="22"/>
                <w:szCs w:val="22"/>
                <w:lang w:val="en-US"/>
              </w:rPr>
              <w:t>NEC</w:t>
            </w:r>
            <w:r w:rsidRPr="00EC0A72">
              <w:rPr>
                <w:sz w:val="22"/>
                <w:szCs w:val="22"/>
              </w:rPr>
              <w:t xml:space="preserve"> М350 Х с </w:t>
            </w:r>
            <w:proofErr w:type="spellStart"/>
            <w:r w:rsidRPr="00EC0A72">
              <w:rPr>
                <w:sz w:val="22"/>
                <w:szCs w:val="22"/>
              </w:rPr>
              <w:t>дополн</w:t>
            </w:r>
            <w:proofErr w:type="spellEnd"/>
            <w:r w:rsidRPr="00EC0A72">
              <w:rPr>
                <w:sz w:val="22"/>
                <w:szCs w:val="22"/>
              </w:rPr>
              <w:t xml:space="preserve">. </w:t>
            </w:r>
            <w:proofErr w:type="spellStart"/>
            <w:r w:rsidRPr="00EC0A72">
              <w:rPr>
                <w:sz w:val="22"/>
                <w:szCs w:val="22"/>
              </w:rPr>
              <w:t>компл</w:t>
            </w:r>
            <w:proofErr w:type="spellEnd"/>
            <w:r w:rsidRPr="00EC0A72">
              <w:rPr>
                <w:sz w:val="22"/>
                <w:szCs w:val="22"/>
              </w:rPr>
              <w:t>. - 1 шт., Стол преподавателя размер столешницы 1200*750мм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D8E0944" w14:textId="77777777" w:rsidR="002C735C" w:rsidRPr="00EC0A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7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C0A72" w14:paraId="43D0F098" w14:textId="77777777" w:rsidTr="008416EB">
        <w:tc>
          <w:tcPr>
            <w:tcW w:w="7797" w:type="dxa"/>
            <w:shd w:val="clear" w:color="auto" w:fill="auto"/>
          </w:tcPr>
          <w:p w14:paraId="10CB36DC" w14:textId="77777777" w:rsidR="002C735C" w:rsidRPr="00EC0A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72">
              <w:rPr>
                <w:sz w:val="22"/>
                <w:szCs w:val="22"/>
              </w:rPr>
              <w:t xml:space="preserve"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C0A72">
              <w:rPr>
                <w:sz w:val="22"/>
                <w:szCs w:val="22"/>
              </w:rPr>
              <w:t>комплексом</w:t>
            </w:r>
            <w:proofErr w:type="gramStart"/>
            <w:r w:rsidRPr="00EC0A72">
              <w:rPr>
                <w:sz w:val="22"/>
                <w:szCs w:val="22"/>
              </w:rPr>
              <w:t>.С</w:t>
            </w:r>
            <w:proofErr w:type="gramEnd"/>
            <w:r w:rsidRPr="00EC0A72">
              <w:rPr>
                <w:sz w:val="22"/>
                <w:szCs w:val="22"/>
              </w:rPr>
              <w:t>пециализированная</w:t>
            </w:r>
            <w:proofErr w:type="spellEnd"/>
            <w:r w:rsidRPr="00EC0A72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EC0A72">
              <w:rPr>
                <w:sz w:val="22"/>
                <w:szCs w:val="22"/>
              </w:rPr>
              <w:t xml:space="preserve">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EC0A72">
              <w:rPr>
                <w:sz w:val="22"/>
                <w:szCs w:val="22"/>
                <w:lang w:val="en-US"/>
              </w:rPr>
              <w:t>Intel</w:t>
            </w:r>
            <w:r w:rsidRPr="00EC0A72">
              <w:rPr>
                <w:sz w:val="22"/>
                <w:szCs w:val="22"/>
              </w:rPr>
              <w:t xml:space="preserve">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C0A72">
              <w:rPr>
                <w:sz w:val="22"/>
                <w:szCs w:val="22"/>
              </w:rPr>
              <w:t xml:space="preserve">3-2100 2.4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EC0A72">
              <w:rPr>
                <w:sz w:val="22"/>
                <w:szCs w:val="22"/>
              </w:rPr>
              <w:t>/500/4/</w:t>
            </w:r>
            <w:r w:rsidRPr="00EC0A72">
              <w:rPr>
                <w:sz w:val="22"/>
                <w:szCs w:val="22"/>
                <w:lang w:val="en-US"/>
              </w:rPr>
              <w:t>Acer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V</w:t>
            </w:r>
            <w:r w:rsidRPr="00EC0A72">
              <w:rPr>
                <w:sz w:val="22"/>
                <w:szCs w:val="22"/>
              </w:rPr>
              <w:t xml:space="preserve">193 19" - 1 шт.,  Мультимедийный проектор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EX</w:t>
            </w:r>
            <w:r w:rsidRPr="00EC0A72">
              <w:rPr>
                <w:sz w:val="22"/>
                <w:szCs w:val="22"/>
              </w:rPr>
              <w:t xml:space="preserve">-632 - 1 шт., Экран </w:t>
            </w:r>
            <w:r w:rsidRPr="00EC0A72">
              <w:rPr>
                <w:sz w:val="22"/>
                <w:szCs w:val="22"/>
                <w:lang w:val="en-US"/>
              </w:rPr>
              <w:t>Draper</w:t>
            </w:r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Baronet</w:t>
            </w:r>
            <w:r w:rsidRPr="00EC0A72">
              <w:rPr>
                <w:sz w:val="22"/>
                <w:szCs w:val="22"/>
              </w:rPr>
              <w:t xml:space="preserve"> 175*234 - 1 шт., Система акустическая </w:t>
            </w:r>
            <w:r w:rsidRPr="00EC0A72">
              <w:rPr>
                <w:sz w:val="22"/>
                <w:szCs w:val="22"/>
                <w:lang w:val="en-US"/>
              </w:rPr>
              <w:t>Electro</w:t>
            </w:r>
            <w:r w:rsidRPr="00EC0A72">
              <w:rPr>
                <w:sz w:val="22"/>
                <w:szCs w:val="22"/>
              </w:rPr>
              <w:t>-</w:t>
            </w:r>
            <w:r w:rsidRPr="00EC0A72">
              <w:rPr>
                <w:sz w:val="22"/>
                <w:szCs w:val="22"/>
                <w:lang w:val="en-US"/>
              </w:rPr>
              <w:t>voice</w:t>
            </w:r>
            <w:proofErr w:type="gramEnd"/>
            <w:r w:rsidRPr="00EC0A72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EC0A72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EC0A72">
              <w:rPr>
                <w:sz w:val="22"/>
                <w:szCs w:val="22"/>
              </w:rPr>
              <w:t xml:space="preserve"> </w:t>
            </w:r>
            <w:r w:rsidRPr="00EC0A72">
              <w:rPr>
                <w:sz w:val="22"/>
                <w:szCs w:val="22"/>
                <w:lang w:val="en-US"/>
              </w:rPr>
              <w:t>MV</w:t>
            </w:r>
            <w:r w:rsidRPr="00EC0A72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F04522A" w14:textId="77777777" w:rsidR="002C735C" w:rsidRPr="00EC0A72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C0A72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27628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2762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27628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2762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Создание новой информационной базы. Основные настройки. Описание структуры и работы конфигуратора.</w:t>
            </w:r>
          </w:p>
        </w:tc>
      </w:tr>
      <w:tr w:rsidR="009E6058" w14:paraId="639EB324" w14:textId="77777777" w:rsidTr="00F00293">
        <w:tc>
          <w:tcPr>
            <w:tcW w:w="562" w:type="dxa"/>
          </w:tcPr>
          <w:p w14:paraId="41AAE12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38D0251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Свойства конфигурации. Режимы работы. Функционирование отладчика.</w:t>
            </w:r>
          </w:p>
        </w:tc>
      </w:tr>
      <w:tr w:rsidR="009E6058" w14:paraId="4F1AB4C7" w14:textId="77777777" w:rsidTr="00F00293">
        <w:tc>
          <w:tcPr>
            <w:tcW w:w="562" w:type="dxa"/>
          </w:tcPr>
          <w:p w14:paraId="5A4B64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95AE548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Подсистемы. Построение командного интерфейса. Включение объекта в подсистемы.</w:t>
            </w:r>
          </w:p>
        </w:tc>
      </w:tr>
      <w:tr w:rsidR="009E6058" w14:paraId="5018E564" w14:textId="77777777" w:rsidTr="00F00293">
        <w:tc>
          <w:tcPr>
            <w:tcW w:w="562" w:type="dxa"/>
          </w:tcPr>
          <w:p w14:paraId="4E9603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C212F1A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Редактор командного интерфейса. Понятие рабочего стола.</w:t>
            </w:r>
          </w:p>
        </w:tc>
      </w:tr>
      <w:tr w:rsidR="009E6058" w14:paraId="2EAE1684" w14:textId="77777777" w:rsidTr="00F00293">
        <w:tc>
          <w:tcPr>
            <w:tcW w:w="562" w:type="dxa"/>
          </w:tcPr>
          <w:p w14:paraId="66250B5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631C70D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 xml:space="preserve">Назначение ролей в </w:t>
            </w:r>
            <w:proofErr w:type="gramStart"/>
            <w:r w:rsidRPr="00EC0A72">
              <w:rPr>
                <w:sz w:val="23"/>
                <w:szCs w:val="23"/>
              </w:rPr>
              <w:t>конфигураторе</w:t>
            </w:r>
            <w:proofErr w:type="gramEnd"/>
            <w:r w:rsidRPr="00EC0A72">
              <w:rPr>
                <w:sz w:val="23"/>
                <w:szCs w:val="23"/>
              </w:rPr>
              <w:t xml:space="preserve">. Виды доступа на </w:t>
            </w:r>
            <w:proofErr w:type="gramStart"/>
            <w:r w:rsidRPr="00EC0A72">
              <w:rPr>
                <w:sz w:val="23"/>
                <w:szCs w:val="23"/>
              </w:rPr>
              <w:t>уровне</w:t>
            </w:r>
            <w:proofErr w:type="gramEnd"/>
            <w:r w:rsidRPr="00EC0A72">
              <w:rPr>
                <w:sz w:val="23"/>
                <w:szCs w:val="23"/>
              </w:rPr>
              <w:t xml:space="preserve"> прикладных объектов.</w:t>
            </w:r>
          </w:p>
        </w:tc>
      </w:tr>
      <w:tr w:rsidR="009E6058" w14:paraId="3F7FCE93" w14:textId="77777777" w:rsidTr="00F00293">
        <w:tc>
          <w:tcPr>
            <w:tcW w:w="562" w:type="dxa"/>
          </w:tcPr>
          <w:p w14:paraId="67A282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080927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0A72">
              <w:rPr>
                <w:sz w:val="23"/>
                <w:szCs w:val="23"/>
              </w:rPr>
              <w:t xml:space="preserve">Сервисные опции ролей. Права доступа на реквизиты. </w:t>
            </w:r>
            <w:proofErr w:type="spellStart"/>
            <w:r>
              <w:rPr>
                <w:sz w:val="23"/>
                <w:szCs w:val="23"/>
                <w:lang w:val="en-US"/>
              </w:rPr>
              <w:t>Настройка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доступа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0A5D325" w14:textId="77777777" w:rsidTr="00F00293">
        <w:tc>
          <w:tcPr>
            <w:tcW w:w="562" w:type="dxa"/>
          </w:tcPr>
          <w:p w14:paraId="2524B4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C1DDC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0A72">
              <w:rPr>
                <w:sz w:val="23"/>
                <w:szCs w:val="23"/>
              </w:rPr>
              <w:t xml:space="preserve">Понятие справочника в конфигурации. Реквизиты и табличные части. Стандартные реквизиты. Иерархические справочники. Иерархия групп и элементов. Иерархия элементов. </w:t>
            </w:r>
            <w:proofErr w:type="spellStart"/>
            <w:r>
              <w:rPr>
                <w:sz w:val="23"/>
                <w:szCs w:val="23"/>
                <w:lang w:val="en-US"/>
              </w:rPr>
              <w:t>Подчиненные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справочники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04DE714" w14:textId="77777777" w:rsidTr="00F00293">
        <w:tc>
          <w:tcPr>
            <w:tcW w:w="562" w:type="dxa"/>
          </w:tcPr>
          <w:p w14:paraId="24A217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6484F7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Предопределенные элементы. Обработка проверки заполнения. Обработчики событий модуля объекта справочника.</w:t>
            </w:r>
          </w:p>
        </w:tc>
      </w:tr>
      <w:tr w:rsidR="009E6058" w14:paraId="65DD216D" w14:textId="77777777" w:rsidTr="00F00293">
        <w:tc>
          <w:tcPr>
            <w:tcW w:w="562" w:type="dxa"/>
          </w:tcPr>
          <w:p w14:paraId="67A69A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D8B58D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Программная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справочниками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1E37B89" w14:textId="77777777" w:rsidTr="00F00293">
        <w:tc>
          <w:tcPr>
            <w:tcW w:w="562" w:type="dxa"/>
          </w:tcPr>
          <w:p w14:paraId="6F5838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2673C1E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Перечисления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Назначение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5DCA3EA" w14:textId="77777777" w:rsidTr="00F00293">
        <w:tc>
          <w:tcPr>
            <w:tcW w:w="562" w:type="dxa"/>
          </w:tcPr>
          <w:p w14:paraId="4F0719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E76926F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 xml:space="preserve">Понятие и назначение документа. Формы документа. Реквизиты и табличные части. Создание на </w:t>
            </w:r>
            <w:proofErr w:type="gramStart"/>
            <w:r w:rsidRPr="00EC0A72">
              <w:rPr>
                <w:sz w:val="23"/>
                <w:szCs w:val="23"/>
              </w:rPr>
              <w:t>основании</w:t>
            </w:r>
            <w:proofErr w:type="gramEnd"/>
            <w:r w:rsidRPr="00EC0A72">
              <w:rPr>
                <w:sz w:val="23"/>
                <w:szCs w:val="23"/>
              </w:rPr>
              <w:t>.</w:t>
            </w:r>
          </w:p>
        </w:tc>
      </w:tr>
      <w:tr w:rsidR="009E6058" w14:paraId="66430B11" w14:textId="77777777" w:rsidTr="00F00293">
        <w:tc>
          <w:tcPr>
            <w:tcW w:w="562" w:type="dxa"/>
          </w:tcPr>
          <w:p w14:paraId="7C88F7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D8F1C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0A72">
              <w:rPr>
                <w:sz w:val="23"/>
                <w:szCs w:val="23"/>
              </w:rPr>
              <w:t xml:space="preserve">Понятие макета. Создание печатной формы объекта. </w:t>
            </w:r>
            <w:proofErr w:type="spellStart"/>
            <w:r>
              <w:rPr>
                <w:sz w:val="23"/>
                <w:szCs w:val="23"/>
                <w:lang w:val="en-US"/>
              </w:rPr>
              <w:t>Редактирование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печатной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CF6E012" w14:textId="77777777" w:rsidTr="00F00293">
        <w:tc>
          <w:tcPr>
            <w:tcW w:w="562" w:type="dxa"/>
          </w:tcPr>
          <w:p w14:paraId="350C7A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AB997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0A72">
              <w:rPr>
                <w:sz w:val="23"/>
                <w:szCs w:val="23"/>
              </w:rPr>
              <w:t xml:space="preserve">Понятие и назначение регистров накопления. Виды регистров. Примеры использования. Измерения и ресурсы регистров, движения документов. </w:t>
            </w:r>
            <w:proofErr w:type="spellStart"/>
            <w:r>
              <w:rPr>
                <w:sz w:val="23"/>
                <w:szCs w:val="23"/>
                <w:lang w:val="en-US"/>
              </w:rPr>
              <w:t>Виртуальные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регистра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накопления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9CB401A" w14:textId="77777777" w:rsidTr="00F00293">
        <w:tc>
          <w:tcPr>
            <w:tcW w:w="562" w:type="dxa"/>
          </w:tcPr>
          <w:p w14:paraId="25FEFE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2657877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 xml:space="preserve">Понятие регистра сведений. Периодический регистр сведений. Измерения и ресурсы. Программное создание записей в </w:t>
            </w:r>
            <w:proofErr w:type="gramStart"/>
            <w:r w:rsidRPr="00EC0A72">
              <w:rPr>
                <w:sz w:val="23"/>
                <w:szCs w:val="23"/>
              </w:rPr>
              <w:t>регистре</w:t>
            </w:r>
            <w:proofErr w:type="gramEnd"/>
            <w:r w:rsidRPr="00EC0A72">
              <w:rPr>
                <w:sz w:val="23"/>
                <w:szCs w:val="23"/>
              </w:rPr>
              <w:t xml:space="preserve"> сведений.</w:t>
            </w:r>
          </w:p>
        </w:tc>
      </w:tr>
      <w:tr w:rsidR="009E6058" w14:paraId="4FC88C18" w14:textId="77777777" w:rsidTr="00F00293">
        <w:tc>
          <w:tcPr>
            <w:tcW w:w="562" w:type="dxa"/>
          </w:tcPr>
          <w:p w14:paraId="1566FB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AC12C2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0A72">
              <w:rPr>
                <w:sz w:val="23"/>
                <w:szCs w:val="23"/>
              </w:rPr>
              <w:t xml:space="preserve">Построение простых отчетов в </w:t>
            </w:r>
            <w:proofErr w:type="gramStart"/>
            <w:r w:rsidRPr="00EC0A72">
              <w:rPr>
                <w:sz w:val="23"/>
                <w:szCs w:val="23"/>
              </w:rPr>
              <w:t>конфигураторе</w:t>
            </w:r>
            <w:proofErr w:type="gramEnd"/>
            <w:r w:rsidRPr="00EC0A72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83BCAA4" w14:textId="77777777" w:rsidTr="00F00293">
        <w:tc>
          <w:tcPr>
            <w:tcW w:w="562" w:type="dxa"/>
          </w:tcPr>
          <w:p w14:paraId="5BB355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9D3AA60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Табличный и объектный доступ к данным. Основы языка запросов. Конструктор запросов.</w:t>
            </w:r>
          </w:p>
        </w:tc>
      </w:tr>
      <w:tr w:rsidR="009E6058" w14:paraId="3EFF7041" w14:textId="77777777" w:rsidTr="00F00293">
        <w:tc>
          <w:tcPr>
            <w:tcW w:w="562" w:type="dxa"/>
          </w:tcPr>
          <w:p w14:paraId="48D9BE0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45C2B8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0A72">
              <w:rPr>
                <w:sz w:val="23"/>
                <w:szCs w:val="23"/>
              </w:rPr>
              <w:t xml:space="preserve">Схема компоновки данных. Соединения. Формирование итогов в </w:t>
            </w:r>
            <w:proofErr w:type="gramStart"/>
            <w:r w:rsidRPr="00EC0A72">
              <w:rPr>
                <w:sz w:val="23"/>
                <w:szCs w:val="23"/>
              </w:rPr>
              <w:t>запросе</w:t>
            </w:r>
            <w:proofErr w:type="gramEnd"/>
            <w:r w:rsidRPr="00EC0A72">
              <w:rPr>
                <w:sz w:val="23"/>
                <w:szCs w:val="23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Вложенные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запросы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C60ECC5" w14:textId="77777777" w:rsidTr="00F00293">
        <w:tc>
          <w:tcPr>
            <w:tcW w:w="562" w:type="dxa"/>
          </w:tcPr>
          <w:p w14:paraId="688231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5B7847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0A72">
              <w:rPr>
                <w:sz w:val="23"/>
                <w:szCs w:val="23"/>
              </w:rPr>
              <w:t xml:space="preserve">Расширенная работа с системой компоновки данных. </w:t>
            </w:r>
            <w:proofErr w:type="spellStart"/>
            <w:r>
              <w:rPr>
                <w:sz w:val="23"/>
                <w:szCs w:val="23"/>
                <w:lang w:val="en-US"/>
              </w:rPr>
              <w:t>Параметры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отчета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30B3DA0" w14:textId="77777777" w:rsidTr="00F00293">
        <w:tc>
          <w:tcPr>
            <w:tcW w:w="562" w:type="dxa"/>
          </w:tcPr>
          <w:p w14:paraId="3D6815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D1B80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Использование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5FE7436" w14:textId="77777777" w:rsidTr="00F00293">
        <w:tc>
          <w:tcPr>
            <w:tcW w:w="562" w:type="dxa"/>
          </w:tcPr>
          <w:p w14:paraId="6147D5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BDB454E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Детализация полей отчета. Получение и настройка вычисляемых полей.</w:t>
            </w:r>
          </w:p>
        </w:tc>
      </w:tr>
      <w:tr w:rsidR="009E6058" w14:paraId="6C75820A" w14:textId="77777777" w:rsidTr="00F00293">
        <w:tc>
          <w:tcPr>
            <w:tcW w:w="562" w:type="dxa"/>
          </w:tcPr>
          <w:p w14:paraId="4DBD22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BD885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0A72">
              <w:rPr>
                <w:sz w:val="23"/>
                <w:szCs w:val="23"/>
              </w:rPr>
              <w:t xml:space="preserve">Вывод данных в диаграмму, вывод данных в таблицу. </w:t>
            </w:r>
            <w:proofErr w:type="spellStart"/>
            <w:r>
              <w:rPr>
                <w:sz w:val="23"/>
                <w:szCs w:val="23"/>
                <w:lang w:val="en-US"/>
              </w:rPr>
              <w:t>Виртуальные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запросов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8024F44" w14:textId="77777777" w:rsidTr="00F00293">
        <w:tc>
          <w:tcPr>
            <w:tcW w:w="562" w:type="dxa"/>
          </w:tcPr>
          <w:p w14:paraId="730AA18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9E4C263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Формирование набора данных в качестве источника запроса.</w:t>
            </w:r>
          </w:p>
        </w:tc>
      </w:tr>
      <w:tr w:rsidR="009E6058" w14:paraId="3AFE0C0C" w14:textId="77777777" w:rsidTr="00F00293">
        <w:tc>
          <w:tcPr>
            <w:tcW w:w="562" w:type="dxa"/>
          </w:tcPr>
          <w:p w14:paraId="6BA7D4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0A026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Язык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1С. </w:t>
            </w:r>
            <w:proofErr w:type="spellStart"/>
            <w:r>
              <w:rPr>
                <w:sz w:val="23"/>
                <w:szCs w:val="23"/>
                <w:lang w:val="en-US"/>
              </w:rPr>
              <w:t>Синтаксис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языка.</w:t>
            </w:r>
          </w:p>
        </w:tc>
      </w:tr>
      <w:tr w:rsidR="009E6058" w14:paraId="198CADE8" w14:textId="77777777" w:rsidTr="00F00293">
        <w:tc>
          <w:tcPr>
            <w:tcW w:w="562" w:type="dxa"/>
          </w:tcPr>
          <w:p w14:paraId="3F2106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0FC4915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Обработчики событий, модули, виды модулей, модуль управляемого приложения, контекст модуля формы, модули объектов, директивы компиляции, исполнение кода на клиенте и сервере.</w:t>
            </w:r>
          </w:p>
        </w:tc>
      </w:tr>
      <w:tr w:rsidR="009E6058" w14:paraId="0C2AD214" w14:textId="77777777" w:rsidTr="00F00293">
        <w:tc>
          <w:tcPr>
            <w:tcW w:w="562" w:type="dxa"/>
          </w:tcPr>
          <w:p w14:paraId="44F859C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0697E4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0A72">
              <w:rPr>
                <w:sz w:val="23"/>
                <w:szCs w:val="23"/>
              </w:rPr>
              <w:t xml:space="preserve">Типы данных. Выражения языка. Арифметические операции. </w:t>
            </w:r>
            <w:proofErr w:type="spellStart"/>
            <w:r>
              <w:rPr>
                <w:sz w:val="23"/>
                <w:szCs w:val="23"/>
                <w:lang w:val="en-US"/>
              </w:rPr>
              <w:t>Операции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конкатенации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Логические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8588D61" w14:textId="77777777" w:rsidTr="00F00293">
        <w:tc>
          <w:tcPr>
            <w:tcW w:w="562" w:type="dxa"/>
          </w:tcPr>
          <w:p w14:paraId="61C9F7B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C313F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0A72">
              <w:rPr>
                <w:sz w:val="23"/>
                <w:szCs w:val="23"/>
              </w:rPr>
              <w:t xml:space="preserve">Операторы и синтаксические конструкции. Оператор присваивания. </w:t>
            </w:r>
            <w:proofErr w:type="spellStart"/>
            <w:r>
              <w:rPr>
                <w:sz w:val="23"/>
                <w:szCs w:val="23"/>
                <w:lang w:val="en-US"/>
              </w:rPr>
              <w:t>Оператор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условия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F56F62C" w14:textId="77777777" w:rsidTr="00F00293">
        <w:tc>
          <w:tcPr>
            <w:tcW w:w="562" w:type="dxa"/>
          </w:tcPr>
          <w:p w14:paraId="68349D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4593BA18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Операторы и синтаксические конструкции. Оператор цикла.</w:t>
            </w:r>
          </w:p>
        </w:tc>
      </w:tr>
      <w:tr w:rsidR="009E6058" w14:paraId="5B10E376" w14:textId="77777777" w:rsidTr="00F00293">
        <w:tc>
          <w:tcPr>
            <w:tcW w:w="562" w:type="dxa"/>
          </w:tcPr>
          <w:p w14:paraId="562ECC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C664924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Формирование бухгалтерской отчетности в 1С: Предприятие.</w:t>
            </w:r>
          </w:p>
        </w:tc>
      </w:tr>
      <w:tr w:rsidR="009E6058" w14:paraId="21C18C8F" w14:textId="77777777" w:rsidTr="00F00293">
        <w:tc>
          <w:tcPr>
            <w:tcW w:w="562" w:type="dxa"/>
          </w:tcPr>
          <w:p w14:paraId="31F3099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53C403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Планы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счетов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5DC1B39" w14:textId="77777777" w:rsidTr="00F00293">
        <w:tc>
          <w:tcPr>
            <w:tcW w:w="562" w:type="dxa"/>
          </w:tcPr>
          <w:p w14:paraId="1939FC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60A7F1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Аналитический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учет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071CA92" w14:textId="77777777" w:rsidTr="00F00293">
        <w:tc>
          <w:tcPr>
            <w:tcW w:w="562" w:type="dxa"/>
          </w:tcPr>
          <w:p w14:paraId="080D25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B5D2C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Создание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плана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счетов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AF83F48" w14:textId="77777777" w:rsidTr="00F00293">
        <w:tc>
          <w:tcPr>
            <w:tcW w:w="562" w:type="dxa"/>
          </w:tcPr>
          <w:p w14:paraId="687516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EFBBFC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Регистры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бухгалтерии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33C6EAF" w14:textId="77777777" w:rsidTr="00F00293">
        <w:tc>
          <w:tcPr>
            <w:tcW w:w="562" w:type="dxa"/>
          </w:tcPr>
          <w:p w14:paraId="30A083D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8EEFBBE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Теоретические основы устройства информационной базы. Устройство кэша, организация блокировки данных.</w:t>
            </w:r>
          </w:p>
        </w:tc>
      </w:tr>
      <w:tr w:rsidR="009E6058" w14:paraId="64A73902" w14:textId="77777777" w:rsidTr="00F00293">
        <w:tc>
          <w:tcPr>
            <w:tcW w:w="562" w:type="dxa"/>
          </w:tcPr>
          <w:p w14:paraId="606EEE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AAFC8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C0A72">
              <w:rPr>
                <w:sz w:val="23"/>
                <w:szCs w:val="23"/>
              </w:rPr>
              <w:t xml:space="preserve">Понятие момента времени, оперативное и неоперативное проведение документов. </w:t>
            </w:r>
            <w:proofErr w:type="spellStart"/>
            <w:r>
              <w:rPr>
                <w:sz w:val="23"/>
                <w:szCs w:val="23"/>
                <w:lang w:val="en-US"/>
              </w:rPr>
              <w:t>Отмена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Условное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проведение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5501F70" w14:textId="77777777" w:rsidTr="00F00293">
        <w:tc>
          <w:tcPr>
            <w:tcW w:w="562" w:type="dxa"/>
          </w:tcPr>
          <w:p w14:paraId="7E42E0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6B1928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Регламентные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.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Планировщик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заданий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9D01C4A" w14:textId="77777777" w:rsidTr="00F00293">
        <w:tc>
          <w:tcPr>
            <w:tcW w:w="562" w:type="dxa"/>
          </w:tcPr>
          <w:p w14:paraId="2DD2DAF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0D26EFF4" w14:textId="77777777" w:rsidR="009E6058" w:rsidRPr="00EC0A72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Понятие функциональных опций. Использование опций при разработке.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2762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Управление складской деятельностью с использованием 1С.</w:t>
            </w:r>
          </w:p>
        </w:tc>
      </w:tr>
      <w:tr w:rsidR="00AD3A54" w14:paraId="1298BD2E" w14:textId="77777777" w:rsidTr="00F00293">
        <w:tc>
          <w:tcPr>
            <w:tcW w:w="562" w:type="dxa"/>
          </w:tcPr>
          <w:p w14:paraId="2FDA02A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9A463E2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Управление сбытовой деятельностью торговой компании с использованием 1С.</w:t>
            </w:r>
          </w:p>
        </w:tc>
      </w:tr>
      <w:tr w:rsidR="00AD3A54" w14:paraId="6B1B74D5" w14:textId="77777777" w:rsidTr="00F00293">
        <w:tc>
          <w:tcPr>
            <w:tcW w:w="562" w:type="dxa"/>
          </w:tcPr>
          <w:p w14:paraId="089E4C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BEF6C53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Учет и анализ заказов с использованием 1С.</w:t>
            </w:r>
          </w:p>
        </w:tc>
      </w:tr>
      <w:tr w:rsidR="00AD3A54" w14:paraId="537E6AFF" w14:textId="77777777" w:rsidTr="00F00293">
        <w:tc>
          <w:tcPr>
            <w:tcW w:w="562" w:type="dxa"/>
          </w:tcPr>
          <w:p w14:paraId="175DF09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E28E6C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Учет договоров с использованием 1С.</w:t>
            </w:r>
          </w:p>
        </w:tc>
      </w:tr>
      <w:tr w:rsidR="00AD3A54" w14:paraId="7068720C" w14:textId="77777777" w:rsidTr="00F00293">
        <w:tc>
          <w:tcPr>
            <w:tcW w:w="562" w:type="dxa"/>
          </w:tcPr>
          <w:p w14:paraId="33DBA77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CB3FFC9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 xml:space="preserve">Автоматизация бухгалтерского учета в учебном </w:t>
            </w:r>
            <w:proofErr w:type="gramStart"/>
            <w:r w:rsidRPr="00EC0A72">
              <w:rPr>
                <w:sz w:val="23"/>
                <w:szCs w:val="23"/>
              </w:rPr>
              <w:t>центре</w:t>
            </w:r>
            <w:proofErr w:type="gramEnd"/>
            <w:r w:rsidRPr="00EC0A72">
              <w:rPr>
                <w:sz w:val="23"/>
                <w:szCs w:val="23"/>
              </w:rPr>
              <w:t xml:space="preserve"> с использованием 1С.</w:t>
            </w:r>
          </w:p>
        </w:tc>
      </w:tr>
      <w:tr w:rsidR="00AD3A54" w14:paraId="57F955D4" w14:textId="77777777" w:rsidTr="00F00293">
        <w:tc>
          <w:tcPr>
            <w:tcW w:w="562" w:type="dxa"/>
          </w:tcPr>
          <w:p w14:paraId="71EC20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AB1899F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Управление закупками с использованием 1С.</w:t>
            </w:r>
          </w:p>
        </w:tc>
      </w:tr>
      <w:tr w:rsidR="00AD3A54" w14:paraId="2A0A7ABF" w14:textId="77777777" w:rsidTr="00F00293">
        <w:tc>
          <w:tcPr>
            <w:tcW w:w="562" w:type="dxa"/>
          </w:tcPr>
          <w:p w14:paraId="135E814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B9263C6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Учет и выдача книг в библиотеке с использованием 1С.</w:t>
            </w:r>
          </w:p>
        </w:tc>
      </w:tr>
      <w:tr w:rsidR="00AD3A54" w14:paraId="132E1E20" w14:textId="77777777" w:rsidTr="00F00293">
        <w:tc>
          <w:tcPr>
            <w:tcW w:w="562" w:type="dxa"/>
          </w:tcPr>
          <w:p w14:paraId="6F13C6B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4BBC980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 xml:space="preserve">Учет бронирования номеров в </w:t>
            </w:r>
            <w:proofErr w:type="gramStart"/>
            <w:r w:rsidRPr="00EC0A72">
              <w:rPr>
                <w:sz w:val="23"/>
                <w:szCs w:val="23"/>
              </w:rPr>
              <w:t>отеле</w:t>
            </w:r>
            <w:proofErr w:type="gramEnd"/>
            <w:r w:rsidRPr="00EC0A72">
              <w:rPr>
                <w:sz w:val="23"/>
                <w:szCs w:val="23"/>
              </w:rPr>
              <w:t xml:space="preserve"> с использованием 1С.</w:t>
            </w:r>
          </w:p>
        </w:tc>
      </w:tr>
      <w:tr w:rsidR="00AD3A54" w14:paraId="25FAA3CC" w14:textId="77777777" w:rsidTr="00F00293">
        <w:tc>
          <w:tcPr>
            <w:tcW w:w="562" w:type="dxa"/>
          </w:tcPr>
          <w:p w14:paraId="6B46774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95BE8B2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 xml:space="preserve">Учет расхода продуктов в </w:t>
            </w:r>
            <w:proofErr w:type="gramStart"/>
            <w:r w:rsidRPr="00EC0A72">
              <w:rPr>
                <w:sz w:val="23"/>
                <w:szCs w:val="23"/>
              </w:rPr>
              <w:t>ресторане</w:t>
            </w:r>
            <w:proofErr w:type="gramEnd"/>
            <w:r w:rsidRPr="00EC0A72">
              <w:rPr>
                <w:sz w:val="23"/>
                <w:szCs w:val="23"/>
              </w:rPr>
              <w:t xml:space="preserve"> с использованием 1С.</w:t>
            </w:r>
          </w:p>
        </w:tc>
      </w:tr>
      <w:tr w:rsidR="00AD3A54" w14:paraId="6DD0788A" w14:textId="77777777" w:rsidTr="00F00293">
        <w:tc>
          <w:tcPr>
            <w:tcW w:w="562" w:type="dxa"/>
          </w:tcPr>
          <w:p w14:paraId="1B6A864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0AD277B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Учет основных средств с использованием 1С.</w:t>
            </w:r>
          </w:p>
        </w:tc>
      </w:tr>
      <w:tr w:rsidR="00AD3A54" w14:paraId="31EE0AC0" w14:textId="77777777" w:rsidTr="00F00293">
        <w:tc>
          <w:tcPr>
            <w:tcW w:w="562" w:type="dxa"/>
          </w:tcPr>
          <w:p w14:paraId="71AD44A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F30E5D6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Учет кассовых операций с использованием 1С.</w:t>
            </w:r>
          </w:p>
        </w:tc>
      </w:tr>
      <w:tr w:rsidR="00AD3A54" w14:paraId="5004A240" w14:textId="77777777" w:rsidTr="00F00293">
        <w:tc>
          <w:tcPr>
            <w:tcW w:w="562" w:type="dxa"/>
          </w:tcPr>
          <w:p w14:paraId="141F309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B978CE3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Автоматизация отдела кадров с использованием 1С.</w:t>
            </w:r>
          </w:p>
        </w:tc>
      </w:tr>
      <w:tr w:rsidR="00AD3A54" w14:paraId="2B6B3E0A" w14:textId="77777777" w:rsidTr="00F00293">
        <w:tc>
          <w:tcPr>
            <w:tcW w:w="562" w:type="dxa"/>
          </w:tcPr>
          <w:p w14:paraId="5CD15D8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6FDA336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Автоматизация расчета заработной платы сотрудников кафе с использованием 1С.</w:t>
            </w:r>
          </w:p>
        </w:tc>
      </w:tr>
      <w:tr w:rsidR="00AD3A54" w14:paraId="7129A848" w14:textId="77777777" w:rsidTr="00F00293">
        <w:tc>
          <w:tcPr>
            <w:tcW w:w="562" w:type="dxa"/>
          </w:tcPr>
          <w:p w14:paraId="4C37BC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157D240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Автоматизация управления документооборотом с использованием 1С.</w:t>
            </w:r>
          </w:p>
        </w:tc>
      </w:tr>
      <w:tr w:rsidR="00AD3A54" w14:paraId="324D1807" w14:textId="77777777" w:rsidTr="00F00293">
        <w:tc>
          <w:tcPr>
            <w:tcW w:w="562" w:type="dxa"/>
          </w:tcPr>
          <w:p w14:paraId="6629B37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8D79A73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Учет заявок на техническую поддержку с использованием 1С.</w:t>
            </w:r>
          </w:p>
        </w:tc>
      </w:tr>
      <w:tr w:rsidR="00AD3A54" w14:paraId="01246E19" w14:textId="77777777" w:rsidTr="00F00293">
        <w:tc>
          <w:tcPr>
            <w:tcW w:w="562" w:type="dxa"/>
          </w:tcPr>
          <w:p w14:paraId="529F8D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0DC3FC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Учет затрат на проведение маркетинговых мероприятий с использованием 1С.</w:t>
            </w:r>
          </w:p>
        </w:tc>
      </w:tr>
      <w:tr w:rsidR="00AD3A54" w14:paraId="535F941D" w14:textId="77777777" w:rsidTr="00F00293">
        <w:tc>
          <w:tcPr>
            <w:tcW w:w="562" w:type="dxa"/>
          </w:tcPr>
          <w:p w14:paraId="6DA0567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B2346CA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Управление проектами с использованием 1С.</w:t>
            </w:r>
          </w:p>
        </w:tc>
      </w:tr>
      <w:tr w:rsidR="00AD3A54" w14:paraId="5EC7585E" w14:textId="77777777" w:rsidTr="00F00293">
        <w:tc>
          <w:tcPr>
            <w:tcW w:w="562" w:type="dxa"/>
          </w:tcPr>
          <w:p w14:paraId="14C2097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2F29191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Автоматизация составления сметы строительно-монтажных или отделочных работ с использованием 1С.</w:t>
            </w:r>
          </w:p>
        </w:tc>
      </w:tr>
      <w:tr w:rsidR="00AD3A54" w14:paraId="78F83105" w14:textId="77777777" w:rsidTr="00F00293">
        <w:tc>
          <w:tcPr>
            <w:tcW w:w="562" w:type="dxa"/>
          </w:tcPr>
          <w:p w14:paraId="2095EF2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3059A2B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Автоматизация расчета коммунальных платежей для ТСЖ с использованием 1С.</w:t>
            </w:r>
          </w:p>
        </w:tc>
      </w:tr>
      <w:tr w:rsidR="00AD3A54" w14:paraId="2FD09D3F" w14:textId="77777777" w:rsidTr="00F00293">
        <w:tc>
          <w:tcPr>
            <w:tcW w:w="562" w:type="dxa"/>
          </w:tcPr>
          <w:p w14:paraId="647D7F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D7E42AC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Разработка конфигурации "Покупка сырья и материалов" с использованием 1С.</w:t>
            </w:r>
          </w:p>
        </w:tc>
      </w:tr>
      <w:tr w:rsidR="00AD3A54" w14:paraId="54DA4F21" w14:textId="77777777" w:rsidTr="00F00293">
        <w:tc>
          <w:tcPr>
            <w:tcW w:w="562" w:type="dxa"/>
          </w:tcPr>
          <w:p w14:paraId="712D4E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23420C6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Автоматизация оперативного учета на автомобильной заправке с использованием 1С.</w:t>
            </w:r>
          </w:p>
        </w:tc>
      </w:tr>
      <w:tr w:rsidR="00AD3A54" w14:paraId="54243A44" w14:textId="77777777" w:rsidTr="00F00293">
        <w:tc>
          <w:tcPr>
            <w:tcW w:w="562" w:type="dxa"/>
          </w:tcPr>
          <w:p w14:paraId="561A80E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1D0D911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Разработка автоматизированной системы расписания занятий высших учебных заведений на платформе 1С предприятие.</w:t>
            </w:r>
          </w:p>
        </w:tc>
      </w:tr>
      <w:tr w:rsidR="00AD3A54" w14:paraId="7C4E60A6" w14:textId="77777777" w:rsidTr="00F00293">
        <w:tc>
          <w:tcPr>
            <w:tcW w:w="562" w:type="dxa"/>
          </w:tcPr>
          <w:p w14:paraId="0CDC1B6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314B41B" w14:textId="77777777" w:rsidR="00AD3A54" w:rsidRPr="00EC0A7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C0A72">
              <w:rPr>
                <w:sz w:val="23"/>
                <w:szCs w:val="23"/>
              </w:rPr>
              <w:t>Автоматизация планирования и управления денежными средствами с использованием 1С.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2762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EC0A72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C0A72" w14:paraId="5A1C9382" w14:textId="77777777" w:rsidTr="00801458">
        <w:tc>
          <w:tcPr>
            <w:tcW w:w="2336" w:type="dxa"/>
          </w:tcPr>
          <w:p w14:paraId="4C518DAB" w14:textId="77777777" w:rsidR="005D65A5" w:rsidRPr="00EC0A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A7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C0A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A7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C0A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A7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C0A7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A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C0A72" w14:paraId="07658034" w14:textId="77777777" w:rsidTr="00801458">
        <w:tc>
          <w:tcPr>
            <w:tcW w:w="2336" w:type="dxa"/>
          </w:tcPr>
          <w:p w14:paraId="1553D698" w14:textId="78F29BFB" w:rsidR="005D65A5" w:rsidRPr="00EC0A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C0A7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C0A72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09793085" w14:textId="37E3864C" w:rsidR="005D65A5" w:rsidRPr="00EC0A72" w:rsidRDefault="007478E0" w:rsidP="00801458">
            <w:pPr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C0A72" w:rsidRDefault="007478E0" w:rsidP="00801458">
            <w:pPr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EC0A72" w14:paraId="07F046E8" w14:textId="77777777" w:rsidTr="00801458">
        <w:tc>
          <w:tcPr>
            <w:tcW w:w="2336" w:type="dxa"/>
          </w:tcPr>
          <w:p w14:paraId="65DEAF6C" w14:textId="77777777" w:rsidR="005D65A5" w:rsidRPr="00EC0A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AFCAA76" w14:textId="77777777" w:rsidR="005D65A5" w:rsidRPr="00EC0A7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C0A72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3A243DBF" w14:textId="77777777" w:rsidR="005D65A5" w:rsidRPr="00EC0A72" w:rsidRDefault="007478E0" w:rsidP="00801458">
            <w:pPr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6189CD" w14:textId="77777777" w:rsidR="005D65A5" w:rsidRPr="00EC0A72" w:rsidRDefault="007478E0" w:rsidP="00801458">
            <w:pPr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EC0A72" w14:paraId="6FE04D8E" w14:textId="77777777" w:rsidTr="00801458">
        <w:tc>
          <w:tcPr>
            <w:tcW w:w="2336" w:type="dxa"/>
          </w:tcPr>
          <w:p w14:paraId="27DCE60F" w14:textId="77777777" w:rsidR="005D65A5" w:rsidRPr="00EC0A7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07294A1" w14:textId="77777777" w:rsidR="005D65A5" w:rsidRPr="00EC0A72" w:rsidRDefault="007478E0" w:rsidP="00801458">
            <w:pPr>
              <w:rPr>
                <w:rFonts w:ascii="Times New Roman" w:hAnsi="Times New Roman" w:cs="Times New Roman"/>
              </w:rPr>
            </w:pPr>
            <w:proofErr w:type="spellStart"/>
            <w:r w:rsidRPr="00EC0A72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EC0A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A72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6BCD3C2" w14:textId="77777777" w:rsidR="005D65A5" w:rsidRPr="00EC0A72" w:rsidRDefault="007478E0" w:rsidP="00801458">
            <w:pPr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148934" w14:textId="77777777" w:rsidR="005D65A5" w:rsidRPr="00EC0A72" w:rsidRDefault="007478E0" w:rsidP="00801458">
            <w:pPr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EC0A72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EC0A72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276287"/>
      <w:r w:rsidRPr="00EC0A72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1EED4941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C0A72" w14:paraId="0A567948" w14:textId="77777777" w:rsidTr="00EC0A72">
        <w:tc>
          <w:tcPr>
            <w:tcW w:w="562" w:type="dxa"/>
          </w:tcPr>
          <w:p w14:paraId="1B4CA5CC" w14:textId="77777777" w:rsidR="00EC0A72" w:rsidRDefault="00EC0A7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68152E8" w14:textId="77777777" w:rsidR="00EC0A72" w:rsidRDefault="00EC0A7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020102B" w14:textId="77777777" w:rsidR="00EC0A72" w:rsidRPr="00EC0A72" w:rsidRDefault="00EC0A72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EC0A72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276288"/>
      <w:r w:rsidRPr="00EC0A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EC0A72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EC0A72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EC0A72" w14:paraId="0267C479" w14:textId="77777777" w:rsidTr="00801458">
        <w:tc>
          <w:tcPr>
            <w:tcW w:w="2500" w:type="pct"/>
          </w:tcPr>
          <w:p w14:paraId="37F699C9" w14:textId="77777777" w:rsidR="00B8237E" w:rsidRPr="00EC0A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A7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C0A7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C0A7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C0A72" w14:paraId="3F240151" w14:textId="77777777" w:rsidTr="00801458">
        <w:tc>
          <w:tcPr>
            <w:tcW w:w="2500" w:type="pct"/>
          </w:tcPr>
          <w:p w14:paraId="61E91592" w14:textId="61A0874C" w:rsidR="00B8237E" w:rsidRPr="00EC0A72" w:rsidRDefault="00B8237E" w:rsidP="00801458">
            <w:pPr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C0A72" w:rsidRDefault="005C548A" w:rsidP="00801458">
            <w:pPr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C0A72" w14:paraId="693A57C0" w14:textId="77777777" w:rsidTr="00801458">
        <w:tc>
          <w:tcPr>
            <w:tcW w:w="2500" w:type="pct"/>
          </w:tcPr>
          <w:p w14:paraId="0B0C2D3C" w14:textId="77777777" w:rsidR="00B8237E" w:rsidRPr="00EC0A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C0A72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EC0A72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C0A72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6D3018F5" w14:textId="77777777" w:rsidR="00B8237E" w:rsidRPr="00EC0A72" w:rsidRDefault="005C548A" w:rsidP="00801458">
            <w:pPr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EC0A72" w14:paraId="0420941B" w14:textId="77777777" w:rsidTr="00801458">
        <w:tc>
          <w:tcPr>
            <w:tcW w:w="2500" w:type="pct"/>
          </w:tcPr>
          <w:p w14:paraId="7E455E8D" w14:textId="77777777" w:rsidR="00B8237E" w:rsidRPr="00EC0A7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EC0A72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EC0A72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EC0A72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6494673" w14:textId="77777777" w:rsidR="00B8237E" w:rsidRPr="00EC0A72" w:rsidRDefault="005C548A" w:rsidP="00801458">
            <w:pPr>
              <w:rPr>
                <w:rFonts w:ascii="Times New Roman" w:hAnsi="Times New Roman" w:cs="Times New Roman"/>
              </w:rPr>
            </w:pPr>
            <w:r w:rsidRPr="00EC0A72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EC0A72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EC0A72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276289"/>
      <w:r w:rsidRPr="00EC0A72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EC0A72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EC0A72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C0A72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EC0A72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EC0A72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EC0A7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EC0A72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Положением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3F9351" w14:textId="77777777" w:rsidR="00873711" w:rsidRDefault="00873711" w:rsidP="00315CA6">
      <w:pPr>
        <w:spacing w:after="0" w:line="240" w:lineRule="auto"/>
      </w:pPr>
      <w:r>
        <w:separator/>
      </w:r>
    </w:p>
  </w:endnote>
  <w:endnote w:type="continuationSeparator" w:id="0">
    <w:p w14:paraId="36BCC445" w14:textId="77777777" w:rsidR="00873711" w:rsidRDefault="0087371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31E91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96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92DD1" w14:textId="77777777" w:rsidR="00873711" w:rsidRDefault="00873711" w:rsidP="00315CA6">
      <w:pPr>
        <w:spacing w:after="0" w:line="240" w:lineRule="auto"/>
      </w:pPr>
      <w:r>
        <w:separator/>
      </w:r>
    </w:p>
  </w:footnote>
  <w:footnote w:type="continuationSeparator" w:id="0">
    <w:p w14:paraId="2DB83AA9" w14:textId="77777777" w:rsidR="00873711" w:rsidRDefault="0087371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7096D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302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3711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0A72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elib/468685255.pdf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://znanium.com/go.php?id=976643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nfra-m.ru/catalog/informatika_vychislitelnaya_tekhnika/sovremennye_tekhnologii_programmirovaniya_yazyk_1s_8_3_2/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znanium.com/go.php?id=989788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434436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1DA8D53-8A5F-4940-8845-AADAF13A8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3965</Words>
  <Characters>22604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